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4215130"/>
            <wp:effectExtent l="0" t="0" r="7620" b="13970"/>
            <wp:docPr id="1" name="图片 1" descr="预开发漂流程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预开发漂流程 (3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B7E8A"/>
    <w:rsid w:val="3FC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2020-04-08T07:59:00Z</dcterms:created>
  <dc:creator>百利甜酿怡子✨</dc:creator>
  <cp:lastModifiedBy>百利甜酿怡子✨</cp:lastModifiedBy>
  <dcterms:modified xsi:type="dcterms:W3CDTF">2020-04-08T08:00:08Z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